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6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1D3" w:rsidRPr="00AE11D3" w:rsidTr="000B5F99">
        <w:tc>
          <w:tcPr>
            <w:tcW w:w="9242" w:type="dxa"/>
          </w:tcPr>
          <w:p w:rsidR="00AE11D3" w:rsidRPr="00AE11D3" w:rsidRDefault="00AE11D3" w:rsidP="000B5F99">
            <w:pPr>
              <w:rPr>
                <w:i/>
                <w:sz w:val="20"/>
              </w:rPr>
            </w:pPr>
            <w:r w:rsidRPr="00AE11D3">
              <w:rPr>
                <w:i/>
                <w:sz w:val="20"/>
              </w:rPr>
              <w:t xml:space="preserve">Note the following abbreviations: </w:t>
            </w:r>
          </w:p>
          <w:p w:rsidR="00AE11D3" w:rsidRPr="00AE11D3" w:rsidRDefault="00AE11D3" w:rsidP="000B5F99">
            <w:pPr>
              <w:rPr>
                <w:i/>
                <w:sz w:val="20"/>
              </w:rPr>
            </w:pPr>
            <w:r w:rsidRPr="00AE11D3">
              <w:rPr>
                <w:sz w:val="20"/>
              </w:rPr>
              <w:t>HP = Health Promotion</w:t>
            </w:r>
          </w:p>
          <w:p w:rsidR="00AE11D3" w:rsidRPr="00AE11D3" w:rsidRDefault="00AE11D3" w:rsidP="000B5F99">
            <w:pPr>
              <w:rPr>
                <w:sz w:val="20"/>
              </w:rPr>
            </w:pPr>
            <w:r w:rsidRPr="00AE11D3">
              <w:rPr>
                <w:sz w:val="20"/>
              </w:rPr>
              <w:t xml:space="preserve">OC = The Ottawa Charter, BC= The Bangkok Charter, TPM = Te </w:t>
            </w:r>
            <w:proofErr w:type="spellStart"/>
            <w:r w:rsidRPr="00AE11D3">
              <w:rPr>
                <w:sz w:val="20"/>
              </w:rPr>
              <w:t>Pae</w:t>
            </w:r>
            <w:proofErr w:type="spellEnd"/>
            <w:r w:rsidRPr="00AE11D3">
              <w:rPr>
                <w:sz w:val="20"/>
              </w:rPr>
              <w:t xml:space="preserve"> </w:t>
            </w:r>
            <w:proofErr w:type="spellStart"/>
            <w:r w:rsidRPr="00AE11D3">
              <w:rPr>
                <w:sz w:val="20"/>
              </w:rPr>
              <w:t>Mahutonga</w:t>
            </w:r>
            <w:proofErr w:type="spellEnd"/>
            <w:r w:rsidRPr="00AE11D3">
              <w:rPr>
                <w:sz w:val="20"/>
              </w:rPr>
              <w:t xml:space="preserve"> </w:t>
            </w:r>
          </w:p>
          <w:p w:rsidR="00AE11D3" w:rsidRPr="00AE11D3" w:rsidRDefault="00AE11D3" w:rsidP="000B5F99">
            <w:pPr>
              <w:rPr>
                <w:sz w:val="20"/>
              </w:rPr>
            </w:pPr>
            <w:r w:rsidRPr="00AE11D3">
              <w:rPr>
                <w:sz w:val="20"/>
              </w:rPr>
              <w:t xml:space="preserve">SE = Self Empowerment , CA = Collective Action, </w:t>
            </w:r>
            <w:proofErr w:type="spellStart"/>
            <w:r w:rsidRPr="00AE11D3">
              <w:rPr>
                <w:sz w:val="20"/>
              </w:rPr>
              <w:t>Bc</w:t>
            </w:r>
            <w:proofErr w:type="spellEnd"/>
            <w:r w:rsidRPr="00AE11D3">
              <w:rPr>
                <w:sz w:val="20"/>
              </w:rPr>
              <w:t xml:space="preserve"> = Behaviour Change </w:t>
            </w:r>
          </w:p>
        </w:tc>
      </w:tr>
    </w:tbl>
    <w:p w:rsidR="000B5F99" w:rsidRDefault="000B5F99">
      <w:pPr>
        <w:rPr>
          <w:b/>
          <w:sz w:val="32"/>
        </w:rPr>
      </w:pPr>
    </w:p>
    <w:p w:rsidR="0021139D" w:rsidRDefault="00C94D2D">
      <w:pPr>
        <w:rPr>
          <w:b/>
          <w:sz w:val="32"/>
        </w:rPr>
      </w:pPr>
      <w:r w:rsidRPr="00AE11D3">
        <w:rPr>
          <w:b/>
          <w:sz w:val="32"/>
        </w:rPr>
        <w:t>Possible questions for ex</w:t>
      </w:r>
      <w:bookmarkStart w:id="0" w:name="_GoBack"/>
      <w:bookmarkEnd w:id="0"/>
      <w:r w:rsidRPr="00AE11D3">
        <w:rPr>
          <w:b/>
          <w:sz w:val="32"/>
        </w:rPr>
        <w:t xml:space="preserve">ploring models of health promotion </w:t>
      </w:r>
    </w:p>
    <w:p w:rsidR="00C94D2D" w:rsidRDefault="00C94D2D">
      <w:pPr>
        <w:rPr>
          <w:b/>
        </w:rPr>
      </w:pPr>
    </w:p>
    <w:p w:rsidR="00C94D2D" w:rsidRPr="00C94D2D" w:rsidRDefault="00C94D2D" w:rsidP="00C94D2D">
      <w:pPr>
        <w:pStyle w:val="ListParagraph"/>
        <w:numPr>
          <w:ilvl w:val="0"/>
          <w:numId w:val="1"/>
        </w:numPr>
        <w:rPr>
          <w:b/>
        </w:rPr>
      </w:pPr>
      <w:r>
        <w:t xml:space="preserve">Explain the features of the ______campaign that are aligned most closely with the _____ model </w:t>
      </w:r>
    </w:p>
    <w:p w:rsidR="00C94D2D" w:rsidRPr="00C94D2D" w:rsidRDefault="00C94D2D" w:rsidP="00C94D2D">
      <w:pPr>
        <w:pStyle w:val="ListParagraph"/>
        <w:ind w:left="360"/>
        <w:rPr>
          <w:b/>
        </w:rPr>
      </w:pPr>
    </w:p>
    <w:p w:rsidR="00C94D2D" w:rsidRPr="00C94D2D" w:rsidRDefault="00C94D2D" w:rsidP="00C94D2D">
      <w:pPr>
        <w:pStyle w:val="ListParagraph"/>
        <w:numPr>
          <w:ilvl w:val="0"/>
          <w:numId w:val="1"/>
        </w:numPr>
        <w:rPr>
          <w:b/>
        </w:rPr>
      </w:pPr>
      <w:r>
        <w:t xml:space="preserve"> Justify whether the OC or the BC is more closely aligned with TPM. </w:t>
      </w:r>
    </w:p>
    <w:p w:rsidR="00C94D2D" w:rsidRPr="00C94D2D" w:rsidRDefault="00C94D2D" w:rsidP="00C94D2D">
      <w:pPr>
        <w:pStyle w:val="ListParagraph"/>
        <w:rPr>
          <w:b/>
        </w:rPr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 w:rsidRPr="00C94D2D">
        <w:t>Explain on</w:t>
      </w:r>
      <w:r>
        <w:t xml:space="preserve">e advantage for people’s well-being of TPM being used over the OC or BC.  </w:t>
      </w:r>
    </w:p>
    <w:p w:rsidR="00C94D2D" w:rsidRDefault="00C94D2D" w:rsidP="00C94D2D">
      <w:pPr>
        <w:pStyle w:val="ListParagraph"/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>
        <w:t xml:space="preserve">Select the HP model that is most likely to achieve health-enhancing change in NZ (in relation to a chosen health issue).  Justify your answer.  </w:t>
      </w:r>
    </w:p>
    <w:p w:rsidR="00C94D2D" w:rsidRDefault="00C94D2D" w:rsidP="00C94D2D">
      <w:pPr>
        <w:pStyle w:val="ListParagraph"/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>
        <w:t xml:space="preserve">Explain how aspects of both the __________ and ___________ models (insert appropriate models) are evident in the _________________ campaign. </w:t>
      </w:r>
    </w:p>
    <w:p w:rsidR="00C94D2D" w:rsidRDefault="00C94D2D" w:rsidP="00C94D2D">
      <w:pPr>
        <w:pStyle w:val="ListParagraph"/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>
        <w:t xml:space="preserve">It is acknowledged that the ____________ campaign would be more effective if aspects of CA were added.  Explain how these aspects could be included, and the advantages and disadvantages of aligning the campaign to a CA model.  </w:t>
      </w:r>
    </w:p>
    <w:p w:rsidR="00C94D2D" w:rsidRDefault="00C94D2D" w:rsidP="00C94D2D">
      <w:pPr>
        <w:pStyle w:val="ListParagraph"/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>
        <w:t xml:space="preserve">Explain how the principles (all, or 2 -3?) of the OC or BC </w:t>
      </w:r>
      <w:r w:rsidR="00306465">
        <w:t xml:space="preserve">(or tasks of TPM) </w:t>
      </w:r>
      <w:r>
        <w:t xml:space="preserve">are supporting the ___________ campaign. </w:t>
      </w:r>
    </w:p>
    <w:p w:rsidR="00C94D2D" w:rsidRDefault="00C94D2D" w:rsidP="00C94D2D">
      <w:pPr>
        <w:pStyle w:val="ListParagraph"/>
      </w:pPr>
    </w:p>
    <w:p w:rsidR="00C94D2D" w:rsidRDefault="00C94D2D" w:rsidP="00C94D2D">
      <w:pPr>
        <w:pStyle w:val="ListParagraph"/>
        <w:numPr>
          <w:ilvl w:val="0"/>
          <w:numId w:val="1"/>
        </w:numPr>
      </w:pPr>
      <w:r>
        <w:t>Select two principles of the OC or BC</w:t>
      </w:r>
      <w:r w:rsidR="00306465">
        <w:t xml:space="preserve"> (or tasks of TPM)</w:t>
      </w:r>
      <w:r>
        <w:t xml:space="preserve"> and </w:t>
      </w:r>
      <w:r w:rsidR="00306465">
        <w:t xml:space="preserve">explain how by applying the principles (or tasks), the ____________ campaign could be strengthened. </w:t>
      </w:r>
    </w:p>
    <w:p w:rsidR="00306465" w:rsidRDefault="00306465" w:rsidP="00306465">
      <w:pPr>
        <w:pStyle w:val="ListParagraph"/>
      </w:pPr>
    </w:p>
    <w:p w:rsidR="00306465" w:rsidRDefault="00306465" w:rsidP="00C94D2D">
      <w:pPr>
        <w:pStyle w:val="ListParagraph"/>
        <w:numPr>
          <w:ilvl w:val="0"/>
          <w:numId w:val="1"/>
        </w:numPr>
      </w:pPr>
      <w:r>
        <w:t xml:space="preserve">Explain why a CA model rather than a SE or </w:t>
      </w:r>
      <w:proofErr w:type="spellStart"/>
      <w:proofErr w:type="gramStart"/>
      <w:r>
        <w:t>Bc</w:t>
      </w:r>
      <w:proofErr w:type="spellEnd"/>
      <w:proofErr w:type="gramEnd"/>
      <w:r>
        <w:t xml:space="preserve"> model would be more likely to achieve the aims of the _____________ campaign. </w:t>
      </w:r>
    </w:p>
    <w:p w:rsidR="00306465" w:rsidRDefault="00306465" w:rsidP="00306465">
      <w:pPr>
        <w:pStyle w:val="ListParagraph"/>
      </w:pPr>
    </w:p>
    <w:p w:rsidR="00306465" w:rsidRDefault="00306465" w:rsidP="00C94D2D">
      <w:pPr>
        <w:pStyle w:val="ListParagraph"/>
        <w:numPr>
          <w:ilvl w:val="0"/>
          <w:numId w:val="1"/>
        </w:numPr>
      </w:pPr>
      <w:r>
        <w:t xml:space="preserve">Analyse possible implications for well-being if CA is used instead of </w:t>
      </w:r>
      <w:proofErr w:type="spellStart"/>
      <w:proofErr w:type="gramStart"/>
      <w:r>
        <w:t>Bc</w:t>
      </w:r>
      <w:proofErr w:type="spellEnd"/>
      <w:proofErr w:type="gramEnd"/>
      <w:r>
        <w:t xml:space="preserve"> (in the ___________ campaign).  </w:t>
      </w:r>
    </w:p>
    <w:p w:rsidR="00306465" w:rsidRDefault="00306465" w:rsidP="00306465">
      <w:pPr>
        <w:pStyle w:val="ListParagraph"/>
      </w:pPr>
    </w:p>
    <w:p w:rsidR="00306465" w:rsidRDefault="00306465" w:rsidP="00C94D2D">
      <w:pPr>
        <w:pStyle w:val="ListParagraph"/>
        <w:numPr>
          <w:ilvl w:val="0"/>
          <w:numId w:val="1"/>
        </w:numPr>
      </w:pPr>
      <w:r>
        <w:t xml:space="preserve">The BC recognises the importance of addressing determinants of health in health promotion actions (principle 2).  Explain how applying CA strategies in a _____________ campaign can seek to address the determinants of health, as advocated by the BC.  </w:t>
      </w:r>
    </w:p>
    <w:p w:rsidR="00306465" w:rsidRDefault="00306465" w:rsidP="00306465">
      <w:pPr>
        <w:pStyle w:val="ListParagraph"/>
      </w:pPr>
    </w:p>
    <w:p w:rsidR="00306465" w:rsidRDefault="00306465" w:rsidP="000B5F99">
      <w:pPr>
        <w:pStyle w:val="ListParagraph"/>
        <w:numPr>
          <w:ilvl w:val="0"/>
          <w:numId w:val="1"/>
        </w:numPr>
      </w:pPr>
      <w:r>
        <w:t xml:space="preserve">Analyse the possible implications for well-being if </w:t>
      </w:r>
      <w:proofErr w:type="spellStart"/>
      <w:proofErr w:type="gramStart"/>
      <w:r>
        <w:t>Bc</w:t>
      </w:r>
      <w:proofErr w:type="spellEnd"/>
      <w:proofErr w:type="gramEnd"/>
      <w:r>
        <w:t xml:space="preserve"> strategies are used in isolation (in a __________ campaign). </w:t>
      </w:r>
      <w:r w:rsidR="000B5F99">
        <w:t xml:space="preserve">  Analyse implications if</w:t>
      </w:r>
      <w:r>
        <w:t xml:space="preserve"> SE as well as </w:t>
      </w:r>
      <w:proofErr w:type="spellStart"/>
      <w:proofErr w:type="gramStart"/>
      <w:r>
        <w:t>Bc</w:t>
      </w:r>
      <w:proofErr w:type="spellEnd"/>
      <w:proofErr w:type="gramEnd"/>
      <w:r>
        <w:t xml:space="preserve"> is used…</w:t>
      </w:r>
      <w:r w:rsidR="00AE11D3">
        <w:br/>
      </w:r>
    </w:p>
    <w:p w:rsidR="00306465" w:rsidRPr="00C94D2D" w:rsidRDefault="00306465" w:rsidP="00306465">
      <w:pPr>
        <w:pStyle w:val="ListParagraph"/>
        <w:numPr>
          <w:ilvl w:val="0"/>
          <w:numId w:val="1"/>
        </w:numPr>
      </w:pPr>
      <w:r>
        <w:t xml:space="preserve">Explain why all of the principles of the OC (or tasks/pointers of TPM) would need to be applied in a _____________ campaign to achieve more health-enhancing outcomes.  </w:t>
      </w:r>
    </w:p>
    <w:sectPr w:rsidR="00306465" w:rsidRPr="00C94D2D" w:rsidSect="00AE11D3">
      <w:footerReference w:type="default" r:id="rId8"/>
      <w:pgSz w:w="11906" w:h="16838"/>
      <w:pgMar w:top="426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EE" w:rsidRDefault="00D639EE" w:rsidP="00AE11D3">
      <w:pPr>
        <w:spacing w:after="0" w:line="240" w:lineRule="auto"/>
      </w:pPr>
      <w:r>
        <w:separator/>
      </w:r>
    </w:p>
  </w:endnote>
  <w:endnote w:type="continuationSeparator" w:id="0">
    <w:p w:rsidR="00D639EE" w:rsidRDefault="00D639EE" w:rsidP="00A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D3" w:rsidRPr="00AE11D3" w:rsidRDefault="00AE11D3" w:rsidP="00AE11D3">
    <w:pPr>
      <w:jc w:val="center"/>
      <w:rPr>
        <w:sz w:val="18"/>
        <w:lang w:val="mi-NZ"/>
      </w:rPr>
    </w:pPr>
    <w:r w:rsidRPr="00AE11D3">
      <w:rPr>
        <w:sz w:val="18"/>
        <w:lang w:val="mi-NZ"/>
      </w:rPr>
      <w:t xml:space="preserve">HPE National workshop 2013:  Health promotion – from theory to practical.  Materials developed by Rachael Dixon, Siobhan Harrod and Alison Schofield.  </w:t>
    </w:r>
    <w:r w:rsidRPr="00AE11D3">
      <w:rPr>
        <w:b/>
        <w:sz w:val="18"/>
        <w:lang w:val="mi-NZ"/>
      </w:rPr>
      <w:t xml:space="preserve">Questions sourced/adapted from past Health 90712 examinations.   </w:t>
    </w:r>
  </w:p>
  <w:p w:rsidR="00AE11D3" w:rsidRDefault="00AE11D3">
    <w:pPr>
      <w:pStyle w:val="Footer"/>
    </w:pPr>
  </w:p>
  <w:p w:rsidR="00AE11D3" w:rsidRDefault="00AE1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EE" w:rsidRDefault="00D639EE" w:rsidP="00AE11D3">
      <w:pPr>
        <w:spacing w:after="0" w:line="240" w:lineRule="auto"/>
      </w:pPr>
      <w:r>
        <w:separator/>
      </w:r>
    </w:p>
  </w:footnote>
  <w:footnote w:type="continuationSeparator" w:id="0">
    <w:p w:rsidR="00D639EE" w:rsidRDefault="00D639EE" w:rsidP="00AE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1A1"/>
    <w:multiLevelType w:val="hybridMultilevel"/>
    <w:tmpl w:val="43A6C5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2D"/>
    <w:rsid w:val="000B5F99"/>
    <w:rsid w:val="00125540"/>
    <w:rsid w:val="0021139D"/>
    <w:rsid w:val="00306465"/>
    <w:rsid w:val="003C27C3"/>
    <w:rsid w:val="006A7E64"/>
    <w:rsid w:val="006C3750"/>
    <w:rsid w:val="00700DE7"/>
    <w:rsid w:val="00AE11D3"/>
    <w:rsid w:val="00C94D2D"/>
    <w:rsid w:val="00D639EE"/>
    <w:rsid w:val="00F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2D"/>
    <w:pPr>
      <w:ind w:left="720"/>
      <w:contextualSpacing/>
    </w:pPr>
  </w:style>
  <w:style w:type="table" w:styleId="TableGrid">
    <w:name w:val="Table Grid"/>
    <w:basedOn w:val="TableNormal"/>
    <w:uiPriority w:val="59"/>
    <w:rsid w:val="00C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1D3"/>
  </w:style>
  <w:style w:type="paragraph" w:styleId="Footer">
    <w:name w:val="footer"/>
    <w:basedOn w:val="Normal"/>
    <w:link w:val="FooterChar"/>
    <w:uiPriority w:val="99"/>
    <w:unhideWhenUsed/>
    <w:rsid w:val="00AE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D3"/>
  </w:style>
  <w:style w:type="paragraph" w:styleId="BalloonText">
    <w:name w:val="Balloon Text"/>
    <w:basedOn w:val="Normal"/>
    <w:link w:val="BalloonTextChar"/>
    <w:uiPriority w:val="99"/>
    <w:semiHidden/>
    <w:unhideWhenUsed/>
    <w:rsid w:val="00AE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2D"/>
    <w:pPr>
      <w:ind w:left="720"/>
      <w:contextualSpacing/>
    </w:pPr>
  </w:style>
  <w:style w:type="table" w:styleId="TableGrid">
    <w:name w:val="Table Grid"/>
    <w:basedOn w:val="TableNormal"/>
    <w:uiPriority w:val="59"/>
    <w:rsid w:val="00C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1D3"/>
  </w:style>
  <w:style w:type="paragraph" w:styleId="Footer">
    <w:name w:val="footer"/>
    <w:basedOn w:val="Normal"/>
    <w:link w:val="FooterChar"/>
    <w:uiPriority w:val="99"/>
    <w:unhideWhenUsed/>
    <w:rsid w:val="00AE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D3"/>
  </w:style>
  <w:style w:type="paragraph" w:styleId="BalloonText">
    <w:name w:val="Balloon Text"/>
    <w:basedOn w:val="Normal"/>
    <w:link w:val="BalloonTextChar"/>
    <w:uiPriority w:val="99"/>
    <w:semiHidden/>
    <w:unhideWhenUsed/>
    <w:rsid w:val="00AE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Windows User</cp:lastModifiedBy>
  <cp:revision>2</cp:revision>
  <dcterms:created xsi:type="dcterms:W3CDTF">2018-11-11T22:08:00Z</dcterms:created>
  <dcterms:modified xsi:type="dcterms:W3CDTF">2018-11-11T22:08:00Z</dcterms:modified>
</cp:coreProperties>
</file>